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75" w:rsidRDefault="004F0875">
      <w:pPr>
        <w:jc w:val="right"/>
        <w:rPr>
          <w:b/>
          <w:bCs/>
        </w:rPr>
      </w:pPr>
      <w:r w:rsidRPr="00BD41B5">
        <w:rPr>
          <w:b/>
          <w:bCs/>
        </w:rPr>
        <w:t xml:space="preserve">Załącznik nr </w:t>
      </w:r>
      <w:r w:rsidR="009E1C61">
        <w:rPr>
          <w:b/>
          <w:bCs/>
        </w:rPr>
        <w:t>13</w:t>
      </w:r>
      <w:r w:rsidRPr="00BD41B5">
        <w:rPr>
          <w:b/>
          <w:bCs/>
        </w:rPr>
        <w:t xml:space="preserve"> do siwz </w:t>
      </w:r>
    </w:p>
    <w:p w:rsidR="009E1C61" w:rsidRDefault="009E1C61">
      <w:pPr>
        <w:jc w:val="right"/>
        <w:rPr>
          <w:b/>
          <w:bCs/>
        </w:rPr>
      </w:pPr>
    </w:p>
    <w:p w:rsidR="009E1C61" w:rsidRDefault="009E1C61" w:rsidP="009E1C61">
      <w:pPr>
        <w:jc w:val="center"/>
        <w:rPr>
          <w:b/>
          <w:bCs/>
        </w:rPr>
      </w:pPr>
      <w:r>
        <w:rPr>
          <w:b/>
          <w:bCs/>
        </w:rPr>
        <w:t>Wykaz robót zamiennych oraz uzupełniających, nie objętych projektem</w:t>
      </w:r>
    </w:p>
    <w:p w:rsidR="009E1C61" w:rsidRPr="00BD41B5" w:rsidRDefault="009E1C61" w:rsidP="009E1C61">
      <w:pPr>
        <w:jc w:val="center"/>
        <w:rPr>
          <w:b/>
          <w:bCs/>
        </w:rPr>
      </w:pPr>
    </w:p>
    <w:p w:rsidR="009E1C61" w:rsidRDefault="009E1C61">
      <w:pPr>
        <w:rPr>
          <w:rFonts w:ascii="ArialNarrow" w:hAnsi="ArialNarrow"/>
          <w:color w:val="000000"/>
          <w:sz w:val="22"/>
          <w:szCs w:val="22"/>
        </w:rPr>
      </w:pPr>
    </w:p>
    <w:p w:rsidR="009E1C61" w:rsidRDefault="009E1C61" w:rsidP="009E1C61">
      <w:pPr>
        <w:spacing w:line="360" w:lineRule="auto"/>
        <w:rPr>
          <w:color w:val="000000"/>
        </w:rPr>
      </w:pPr>
      <w:r w:rsidRPr="009E1C61">
        <w:rPr>
          <w:b/>
          <w:color w:val="000000"/>
        </w:rPr>
        <w:t xml:space="preserve">Uszczegółowienie informacji zawartych w dokumentacji </w:t>
      </w:r>
      <w:r>
        <w:rPr>
          <w:b/>
          <w:color w:val="000000"/>
        </w:rPr>
        <w:t>–</w:t>
      </w:r>
      <w:r w:rsidRPr="009E1C61">
        <w:rPr>
          <w:b/>
          <w:color w:val="000000"/>
        </w:rPr>
        <w:t xml:space="preserve"> projekcie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wymagany rodzaj samozamykaczy montowanych na drzwiach - szynowe lub listwowe,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w miejsce wkucia balustrady zewnętrznej należy wykonać montaż na istniejącym podłożu, pozycja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przedmiaru branży budowlanej: 57d.8 </w:t>
      </w:r>
      <w:proofErr w:type="spellStart"/>
      <w:r w:rsidRPr="009E1C61">
        <w:rPr>
          <w:color w:val="000000"/>
        </w:rPr>
        <w:t>KNR-W</w:t>
      </w:r>
      <w:proofErr w:type="spellEnd"/>
      <w:r w:rsidRPr="009E1C61">
        <w:rPr>
          <w:color w:val="000000"/>
        </w:rPr>
        <w:t xml:space="preserve"> 2-02 1208-01 Balustrady schodowe zewnętrzne ze stali,</w:t>
      </w:r>
      <w:r>
        <w:rPr>
          <w:color w:val="000000"/>
        </w:rPr>
        <w:t xml:space="preserve"> </w:t>
      </w:r>
      <w:r w:rsidRPr="009E1C61">
        <w:rPr>
          <w:color w:val="000000"/>
        </w:rPr>
        <w:t>malowane proszkowo, h= 110 cm – wg PW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w miejsce balustrady wewnętrznej zaopatrzonej w jeden pochwyt należy wykonać balustradę z dwoma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pochwytami, pozycja przedmiaru branży budowlanej: 66 d.9 </w:t>
      </w:r>
      <w:proofErr w:type="spellStart"/>
      <w:r w:rsidRPr="009E1C61">
        <w:rPr>
          <w:color w:val="000000"/>
        </w:rPr>
        <w:t>KNR-W</w:t>
      </w:r>
      <w:proofErr w:type="spellEnd"/>
      <w:r w:rsidRPr="009E1C61">
        <w:rPr>
          <w:color w:val="000000"/>
        </w:rPr>
        <w:t xml:space="preserve"> 2-02 1208-01 Balustrady schodowe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wewnętrzne ze stali nierdzewnej - wg PW i 67 d.9 </w:t>
      </w:r>
      <w:proofErr w:type="spellStart"/>
      <w:r w:rsidRPr="009E1C61">
        <w:rPr>
          <w:color w:val="000000"/>
        </w:rPr>
        <w:t>KNR-W</w:t>
      </w:r>
      <w:proofErr w:type="spellEnd"/>
      <w:r w:rsidRPr="009E1C61">
        <w:rPr>
          <w:color w:val="000000"/>
        </w:rPr>
        <w:t xml:space="preserve"> 2-02 1208-03 Pochwyt ze stali nierdzewnej wg PW.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Na spocznikach klatki schodowej – poziom -1,65 i 0,00 w miejsce wykładziny PCV należy wykonać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podłogę wykonaną z płytek </w:t>
      </w:r>
      <w:proofErr w:type="spellStart"/>
      <w:r w:rsidRPr="009E1C61">
        <w:rPr>
          <w:color w:val="000000"/>
        </w:rPr>
        <w:t>gresowych</w:t>
      </w:r>
      <w:proofErr w:type="spellEnd"/>
      <w:r w:rsidRPr="009E1C61">
        <w:rPr>
          <w:color w:val="000000"/>
        </w:rPr>
        <w:t xml:space="preserve"> antypoślizgowych – R min 9 - układanych w karo, pozycje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przedmiaru branży budowlanej: 40 d.3 KNR 2-02 1115-01 analogia Warstwa wyrównująca </w:t>
      </w:r>
      <w:proofErr w:type="spellStart"/>
      <w:r w:rsidRPr="009E1C61">
        <w:rPr>
          <w:color w:val="000000"/>
        </w:rPr>
        <w:t>polimerowocementowa</w:t>
      </w:r>
      <w:proofErr w:type="spellEnd"/>
      <w:r w:rsidRPr="009E1C61">
        <w:rPr>
          <w:color w:val="000000"/>
        </w:rPr>
        <w:t xml:space="preserve"> grubości 10-15 mm pod wykładziny podłogowe z tworzyw sztucznych - wykonanie spadku;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41 d.3 KNR 2-02 1118-08 </w:t>
      </w:r>
      <w:proofErr w:type="spellStart"/>
      <w:r w:rsidRPr="009E1C61">
        <w:rPr>
          <w:color w:val="000000"/>
        </w:rPr>
        <w:t>z.sz</w:t>
      </w:r>
      <w:proofErr w:type="spellEnd"/>
      <w:r w:rsidRPr="009E1C61">
        <w:rPr>
          <w:color w:val="000000"/>
        </w:rPr>
        <w:t xml:space="preserve">. 5.7.a </w:t>
      </w:r>
      <w:proofErr w:type="spellStart"/>
      <w:r w:rsidRPr="009E1C61">
        <w:rPr>
          <w:color w:val="000000"/>
        </w:rPr>
        <w:t>z.sz</w:t>
      </w:r>
      <w:proofErr w:type="spellEnd"/>
      <w:r w:rsidRPr="009E1C61">
        <w:rPr>
          <w:color w:val="000000"/>
        </w:rPr>
        <w:t>. 5.7.d analogia, Posadzki płytkowe z kamieni sztucznych;</w:t>
      </w:r>
      <w:r>
        <w:rPr>
          <w:color w:val="000000"/>
        </w:rPr>
        <w:t xml:space="preserve"> </w:t>
      </w:r>
      <w:r w:rsidRPr="009E1C61">
        <w:rPr>
          <w:color w:val="000000"/>
        </w:rPr>
        <w:t>płytki 30x30 cm układane na klej metodą zwykłą Pow. do 10,0 m2. Układanie w "karo"; 42 d.3 KNR 2-02</w:t>
      </w:r>
      <w:r>
        <w:rPr>
          <w:color w:val="000000"/>
        </w:rPr>
        <w:t xml:space="preserve"> </w:t>
      </w:r>
      <w:r w:rsidRPr="009E1C61">
        <w:rPr>
          <w:color w:val="000000"/>
        </w:rPr>
        <w:t>1120-06 analogia Cokoliki płytkowe z kamieni sztucznych z płytek 30x30 cm - cokolik 15 cm układane</w:t>
      </w:r>
      <w:r>
        <w:rPr>
          <w:color w:val="000000"/>
        </w:rPr>
        <w:t xml:space="preserve"> </w:t>
      </w:r>
      <w:r w:rsidRPr="009E1C61">
        <w:rPr>
          <w:color w:val="000000"/>
        </w:rPr>
        <w:t>na klej z przecinaniem płytek metodą kombinowaną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Zwiększono powierzchnię ścian do przecierania i malowania dodatkowo pracami objęto pomieszczenie</w:t>
      </w:r>
      <w:r>
        <w:rPr>
          <w:color w:val="000000"/>
        </w:rPr>
        <w:t xml:space="preserve"> </w:t>
      </w:r>
      <w:r w:rsidRPr="009E1C61">
        <w:rPr>
          <w:color w:val="000000"/>
        </w:rPr>
        <w:t>nr 01 i 02 na parterze obiektu, pozycje przedmiaru branży budowlanej: 45 d.5 KNR 4-01 0713-01</w:t>
      </w:r>
      <w:r>
        <w:rPr>
          <w:color w:val="000000"/>
        </w:rPr>
        <w:t xml:space="preserve"> </w:t>
      </w:r>
      <w:r w:rsidRPr="009E1C61">
        <w:rPr>
          <w:color w:val="000000"/>
        </w:rPr>
        <w:t>Przecieranie istniejących tynków wewnętrznych z zeskrobaniem farby lub zdzieraniem tapet na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ścianach, 49 d.6 </w:t>
      </w:r>
      <w:proofErr w:type="spellStart"/>
      <w:r w:rsidRPr="009E1C61">
        <w:rPr>
          <w:color w:val="000000"/>
        </w:rPr>
        <w:t>KNR-W</w:t>
      </w:r>
      <w:proofErr w:type="spellEnd"/>
      <w:r w:rsidRPr="009E1C61">
        <w:rPr>
          <w:color w:val="000000"/>
        </w:rPr>
        <w:t xml:space="preserve"> 2-02 1510-03 analogia Dwukrotne malowanie farbami akrylowymi powierzchni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wewnętrznych – podłoży gipsowych z gruntowaniem </w:t>
      </w:r>
      <w:r w:rsidRPr="009E1C61">
        <w:rPr>
          <w:i/>
          <w:iCs/>
          <w:color w:val="000000"/>
        </w:rPr>
        <w:t>farba akrylowa lateksowa półmatowa do</w:t>
      </w:r>
      <w:r>
        <w:rPr>
          <w:i/>
          <w:iCs/>
          <w:color w:val="000000"/>
        </w:rPr>
        <w:t xml:space="preserve"> </w:t>
      </w:r>
      <w:r w:rsidRPr="009E1C61">
        <w:rPr>
          <w:i/>
          <w:iCs/>
          <w:color w:val="000000"/>
        </w:rPr>
        <w:t>zastosowań w miejscach wymagających dużej odporności na zużycie - wg PW,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Wymianę przyłącza należy wykonać stosując </w:t>
      </w:r>
      <w:proofErr w:type="spellStart"/>
      <w:r w:rsidRPr="009E1C61">
        <w:rPr>
          <w:color w:val="000000"/>
        </w:rPr>
        <w:t>przecisk</w:t>
      </w:r>
      <w:proofErr w:type="spellEnd"/>
      <w:r w:rsidRPr="009E1C61">
        <w:rPr>
          <w:color w:val="000000"/>
        </w:rPr>
        <w:t xml:space="preserve"> pod drogą, projekt zakłada przekop, pozycja</w:t>
      </w:r>
      <w:r>
        <w:rPr>
          <w:color w:val="000000"/>
        </w:rPr>
        <w:t xml:space="preserve"> </w:t>
      </w:r>
      <w:r w:rsidRPr="009E1C61">
        <w:rPr>
          <w:color w:val="000000"/>
        </w:rPr>
        <w:t>przedmiaru branży sanitarnej: 50 d.2 ZN-97/TP S.A.-039 0101 -04 Wykonanie przepustów długości do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10 m pod drogami i torami prostoliniowo, </w:t>
      </w:r>
      <w:proofErr w:type="spellStart"/>
      <w:r w:rsidRPr="009E1C61">
        <w:rPr>
          <w:color w:val="000000"/>
        </w:rPr>
        <w:t>przeciskiem</w:t>
      </w:r>
      <w:proofErr w:type="spellEnd"/>
      <w:r w:rsidRPr="009E1C61">
        <w:rPr>
          <w:color w:val="000000"/>
        </w:rPr>
        <w:t xml:space="preserve"> hydraulicznym, z powrotnym wciąganiem rur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stalowych </w:t>
      </w:r>
      <w:proofErr w:type="spellStart"/>
      <w:r w:rsidRPr="009E1C61">
        <w:rPr>
          <w:color w:val="000000"/>
        </w:rPr>
        <w:t>śr</w:t>
      </w:r>
      <w:proofErr w:type="spellEnd"/>
      <w:r w:rsidRPr="009E1C61">
        <w:rPr>
          <w:color w:val="000000"/>
        </w:rPr>
        <w:t>. 108 mm – grunt kat. III-IV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Zawór pierwszeństwa nie jest jednoznacznie opisany jako bezpośredniego działania, należy </w:t>
      </w:r>
      <w:r w:rsidRPr="009E1C61">
        <w:rPr>
          <w:color w:val="000000"/>
        </w:rPr>
        <w:lastRenderedPageBreak/>
        <w:t>zastosować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taki właśnie zawór zgodnie z pozycją przedmiaru branży sanitarnej: 23 d.1 </w:t>
      </w:r>
      <w:proofErr w:type="spellStart"/>
      <w:r w:rsidRPr="009E1C61">
        <w:rPr>
          <w:color w:val="000000"/>
        </w:rPr>
        <w:t>KNR-W</w:t>
      </w:r>
      <w:proofErr w:type="spellEnd"/>
      <w:r w:rsidRPr="009E1C61">
        <w:rPr>
          <w:color w:val="000000"/>
        </w:rPr>
        <w:t xml:space="preserve"> 2-15 0130-06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analogia Zawory pierwszeństwa </w:t>
      </w:r>
      <w:proofErr w:type="spellStart"/>
      <w:r w:rsidRPr="009E1C61">
        <w:rPr>
          <w:color w:val="000000"/>
        </w:rPr>
        <w:t>śr</w:t>
      </w:r>
      <w:proofErr w:type="spellEnd"/>
      <w:r w:rsidRPr="009E1C61">
        <w:rPr>
          <w:color w:val="000000"/>
        </w:rPr>
        <w:t>. nominalnej 50 mm szt.</w:t>
      </w:r>
    </w:p>
    <w:p w:rsidR="009E1C61" w:rsidRPr="009E1C61" w:rsidRDefault="009E1C61" w:rsidP="009E1C61">
      <w:pPr>
        <w:spacing w:line="360" w:lineRule="auto"/>
        <w:rPr>
          <w:b/>
          <w:color w:val="000000"/>
        </w:rPr>
      </w:pPr>
      <w:r w:rsidRPr="009E1C61">
        <w:rPr>
          <w:color w:val="000000"/>
        </w:rPr>
        <w:br/>
      </w:r>
      <w:r w:rsidRPr="009E1C61">
        <w:rPr>
          <w:b/>
          <w:color w:val="000000"/>
        </w:rPr>
        <w:t xml:space="preserve">Prace dodatkowe nie ujęte w dokumentacji – projekcie </w:t>
      </w:r>
    </w:p>
    <w:p w:rsidR="004F0875" w:rsidRPr="009E1C61" w:rsidRDefault="009E1C61" w:rsidP="009E1C61">
      <w:pPr>
        <w:spacing w:line="360" w:lineRule="auto"/>
      </w:pP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Wymiana podłogi w przedsionku na parterze budynku, pomieszczenie nr 0.22, pozycje przedmiaru</w:t>
      </w:r>
      <w:r>
        <w:rPr>
          <w:color w:val="000000"/>
        </w:rPr>
        <w:t xml:space="preserve"> </w:t>
      </w:r>
      <w:r w:rsidRPr="009E1C61">
        <w:rPr>
          <w:color w:val="000000"/>
        </w:rPr>
        <w:t>branży budowlanej: 40 d.3 KNR 2-02 1115-01 analogia Warstwa wyrównująca polimerowo-cementowa</w:t>
      </w:r>
      <w:r>
        <w:rPr>
          <w:color w:val="000000"/>
        </w:rPr>
        <w:t xml:space="preserve"> </w:t>
      </w:r>
      <w:r w:rsidRPr="009E1C61">
        <w:rPr>
          <w:color w:val="000000"/>
        </w:rPr>
        <w:t>grubości 10-15 mm pod wykładziny podłogowe z tworzyw sztucznych - wykonanie spadku; 41 d.3 KNR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2-02 1118-08 </w:t>
      </w:r>
      <w:proofErr w:type="spellStart"/>
      <w:r w:rsidRPr="009E1C61">
        <w:rPr>
          <w:color w:val="000000"/>
        </w:rPr>
        <w:t>z.sz</w:t>
      </w:r>
      <w:proofErr w:type="spellEnd"/>
      <w:r w:rsidRPr="009E1C61">
        <w:rPr>
          <w:color w:val="000000"/>
        </w:rPr>
        <w:t xml:space="preserve">. 5.7.a </w:t>
      </w:r>
      <w:proofErr w:type="spellStart"/>
      <w:r w:rsidRPr="009E1C61">
        <w:rPr>
          <w:color w:val="000000"/>
        </w:rPr>
        <w:t>z.sz</w:t>
      </w:r>
      <w:proofErr w:type="spellEnd"/>
      <w:r w:rsidRPr="009E1C61">
        <w:rPr>
          <w:color w:val="000000"/>
        </w:rPr>
        <w:t>. 5.7.d analogia, Posadzki płytkowe z kamieni sztucznych; płytki 30x30 cm</w:t>
      </w:r>
      <w:r>
        <w:rPr>
          <w:color w:val="000000"/>
        </w:rPr>
        <w:t xml:space="preserve"> </w:t>
      </w:r>
      <w:r w:rsidRPr="009E1C61">
        <w:rPr>
          <w:color w:val="000000"/>
        </w:rPr>
        <w:t>układane na klej metodą zwykłą Pow. do 10,0 m2. Układanie w "karo"; 42 d.3 KNR 2-02 1120-06</w:t>
      </w:r>
      <w:r>
        <w:rPr>
          <w:color w:val="000000"/>
        </w:rPr>
        <w:t xml:space="preserve"> </w:t>
      </w:r>
      <w:r w:rsidRPr="009E1C61">
        <w:rPr>
          <w:color w:val="000000"/>
        </w:rPr>
        <w:t>analogia Cokoliki płytkowe z kamieni sztucznych z płytek 30x30 cm - cokolik 15 cm układane na klej z</w:t>
      </w:r>
      <w:r>
        <w:rPr>
          <w:color w:val="000000"/>
        </w:rPr>
        <w:t xml:space="preserve">  </w:t>
      </w:r>
      <w:r w:rsidRPr="009E1C61">
        <w:rPr>
          <w:color w:val="000000"/>
        </w:rPr>
        <w:t>przecinaniem płytek metodą kombinowaną.</w:t>
      </w:r>
      <w:r w:rsidRPr="009E1C61">
        <w:rPr>
          <w:color w:val="000000"/>
        </w:rPr>
        <w:br/>
      </w:r>
      <w:r w:rsidRPr="009E1C61">
        <w:rPr>
          <w:color w:val="000000"/>
        </w:rPr>
        <w:sym w:font="Symbol" w:char="F0B7"/>
      </w:r>
      <w:r w:rsidRPr="009E1C61">
        <w:rPr>
          <w:color w:val="000000"/>
        </w:rPr>
        <w:t xml:space="preserve"> Zakup i montaż drabiny wyłazowej na dach wykonanej z kształtowników aluminiowych lub stalowych</w:t>
      </w:r>
      <w:r>
        <w:rPr>
          <w:color w:val="000000"/>
        </w:rPr>
        <w:t xml:space="preserve"> </w:t>
      </w:r>
      <w:r w:rsidRPr="009E1C61">
        <w:rPr>
          <w:color w:val="000000"/>
        </w:rPr>
        <w:t>ocynkowanych, prowadzącej ze spocznika klatki schodowej do wyłazu – klapy oddymiającej, długość</w:t>
      </w:r>
      <w:r>
        <w:rPr>
          <w:color w:val="000000"/>
        </w:rPr>
        <w:t xml:space="preserve"> </w:t>
      </w:r>
      <w:r w:rsidRPr="009E1C61">
        <w:rPr>
          <w:color w:val="000000"/>
        </w:rPr>
        <w:t xml:space="preserve">drabiny ok. 4 </w:t>
      </w:r>
      <w:proofErr w:type="spellStart"/>
      <w:r w:rsidRPr="009E1C61">
        <w:rPr>
          <w:color w:val="000000"/>
        </w:rPr>
        <w:t>mb</w:t>
      </w:r>
      <w:proofErr w:type="spellEnd"/>
      <w:r w:rsidRPr="009E1C61">
        <w:rPr>
          <w:color w:val="000000"/>
        </w:rPr>
        <w:t>.- nie ujęte w przedmiarach.</w:t>
      </w:r>
    </w:p>
    <w:sectPr w:rsidR="004F0875" w:rsidRPr="009E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Narro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42A3"/>
    <w:multiLevelType w:val="hybridMultilevel"/>
    <w:tmpl w:val="DD0478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oNotHyphenateCaps/>
  <w:characterSpacingControl w:val="doNotCompress"/>
  <w:compat/>
  <w:rsids>
    <w:rsidRoot w:val="00E35543"/>
    <w:rsid w:val="001738EB"/>
    <w:rsid w:val="00182196"/>
    <w:rsid w:val="0024482F"/>
    <w:rsid w:val="00484633"/>
    <w:rsid w:val="004F0875"/>
    <w:rsid w:val="00603823"/>
    <w:rsid w:val="006951D8"/>
    <w:rsid w:val="009E1C61"/>
    <w:rsid w:val="00B04A34"/>
    <w:rsid w:val="00B374AB"/>
    <w:rsid w:val="00B72435"/>
    <w:rsid w:val="00BD41B5"/>
    <w:rsid w:val="00C612F7"/>
    <w:rsid w:val="00E3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</w:style>
  <w:style w:type="paragraph" w:styleId="Tekstpodstawowywcity">
    <w:name w:val="Body Text Indent"/>
    <w:basedOn w:val="Normalny"/>
    <w:pPr>
      <w:ind w:left="4956"/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widowControl w:val="0"/>
      <w:tabs>
        <w:tab w:val="left" w:pos="8460"/>
        <w:tab w:val="left" w:pos="8910"/>
      </w:tabs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84633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ZMPSiS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G.Tkacz</dc:creator>
  <cp:lastModifiedBy>Aga</cp:lastModifiedBy>
  <cp:revision>2</cp:revision>
  <cp:lastPrinted>2004-09-16T10:34:00Z</cp:lastPrinted>
  <dcterms:created xsi:type="dcterms:W3CDTF">2016-07-12T11:14:00Z</dcterms:created>
  <dcterms:modified xsi:type="dcterms:W3CDTF">2016-07-12T11:14:00Z</dcterms:modified>
</cp:coreProperties>
</file>